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B8" w:rsidRDefault="004901B8" w:rsidP="0065787D">
      <w:pPr>
        <w:spacing w:after="0"/>
      </w:pPr>
      <w:r>
        <w:t>28/06/17</w:t>
      </w:r>
    </w:p>
    <w:p w:rsidR="004901B8" w:rsidRDefault="004901B8" w:rsidP="0065787D">
      <w:pPr>
        <w:spacing w:after="0"/>
      </w:pPr>
      <w:r>
        <w:t xml:space="preserve">Dear Parents, </w:t>
      </w:r>
    </w:p>
    <w:p w:rsidR="004901B8" w:rsidRDefault="004901B8" w:rsidP="0065787D">
      <w:pPr>
        <w:spacing w:after="0"/>
      </w:pPr>
      <w:r>
        <w:t xml:space="preserve">As we approach the final days of the 2016/17 school year, I write to advise you of a few practical arrangements for tomorrow, the day </w:t>
      </w:r>
      <w:r w:rsidR="00802920">
        <w:t xml:space="preserve">on which </w:t>
      </w:r>
      <w:r>
        <w:t>your child will transfer into the next primary.</w:t>
      </w:r>
    </w:p>
    <w:p w:rsidR="004901B8" w:rsidRDefault="004901B8" w:rsidP="0065787D">
      <w:pPr>
        <w:spacing w:after="0"/>
      </w:pPr>
    </w:p>
    <w:p w:rsidR="004901B8" w:rsidRPr="00802920" w:rsidRDefault="00AE5AE2" w:rsidP="0065787D">
      <w:pPr>
        <w:spacing w:after="0"/>
        <w:rPr>
          <w:b/>
          <w:i/>
        </w:rPr>
      </w:pPr>
      <w:r>
        <w:rPr>
          <w:b/>
          <w:i/>
        </w:rPr>
        <w:t>Pupils in P2, 5 &amp; 6</w:t>
      </w:r>
      <w:r w:rsidR="004901B8" w:rsidRPr="00802920">
        <w:rPr>
          <w:b/>
          <w:i/>
        </w:rPr>
        <w:t xml:space="preserve"> currently will transfer into their next primary in the same class groupings as this year.</w:t>
      </w:r>
    </w:p>
    <w:p w:rsidR="004901B8" w:rsidRDefault="004901B8" w:rsidP="0065787D">
      <w:pPr>
        <w:spacing w:after="0"/>
      </w:pPr>
    </w:p>
    <w:p w:rsidR="008B1F6E" w:rsidRDefault="004901B8" w:rsidP="0065787D">
      <w:pPr>
        <w:spacing w:after="0"/>
      </w:pPr>
      <w:r w:rsidRPr="00802920">
        <w:rPr>
          <w:b/>
          <w:i/>
        </w:rPr>
        <w:t>Pupils in P1, 3 &amp; 4 currently will be merging into different classes.</w:t>
      </w:r>
      <w:r>
        <w:t xml:space="preserve"> This is necessary due to accommodation, staffing and </w:t>
      </w:r>
      <w:r w:rsidR="008B1F6E">
        <w:t xml:space="preserve">budgetary constraints which I will try to explain: </w:t>
      </w:r>
    </w:p>
    <w:p w:rsidR="008B1F6E" w:rsidRDefault="008B1F6E" w:rsidP="008B1F6E">
      <w:pPr>
        <w:pStyle w:val="ListParagraph"/>
        <w:numPr>
          <w:ilvl w:val="0"/>
          <w:numId w:val="2"/>
        </w:numPr>
        <w:spacing w:after="0"/>
      </w:pPr>
      <w:r>
        <w:t>Re current P1 pupils: We have two large and one very small P1 classrooms. However, in P2 we have three large classrooms so we have to merge the three P1 classes into three equally sized classes for P2. This is a great arrangement as it allows us to ascertain which pupils should be together for the next few years.</w:t>
      </w:r>
    </w:p>
    <w:p w:rsidR="004901B8" w:rsidRDefault="008B1F6E" w:rsidP="008B1F6E">
      <w:pPr>
        <w:pStyle w:val="ListParagraph"/>
        <w:numPr>
          <w:ilvl w:val="0"/>
          <w:numId w:val="2"/>
        </w:numPr>
        <w:spacing w:after="0"/>
      </w:pPr>
      <w:r>
        <w:t xml:space="preserve">Re current P3 &amp; P4 pupils: </w:t>
      </w:r>
      <w:r w:rsidR="004901B8">
        <w:t xml:space="preserve">we do not have enough classrooms nor teachers to facilitate 3 classes of each year group throughout the school. </w:t>
      </w:r>
      <w:r>
        <w:t>Therefore,</w:t>
      </w:r>
      <w:r w:rsidR="004901B8">
        <w:t xml:space="preserve"> we opt for smaller classes in the early years and larger classes in the older year groups.</w:t>
      </w:r>
      <w:r>
        <w:t xml:space="preserve">  The pupils will move forward into two large P4 classes, two large P5 classes and one smaller P4/5 class.</w:t>
      </w:r>
    </w:p>
    <w:p w:rsidR="004901B8" w:rsidRDefault="004901B8" w:rsidP="0065787D">
      <w:pPr>
        <w:spacing w:after="0"/>
      </w:pPr>
      <w:r>
        <w:t xml:space="preserve">In arranging the pupils into new class groupings we had to get </w:t>
      </w:r>
      <w:r w:rsidR="00802920">
        <w:t>a good balance</w:t>
      </w:r>
      <w:r>
        <w:t xml:space="preserve"> of pu</w:t>
      </w:r>
      <w:r w:rsidR="00802920">
        <w:t>pil ability</w:t>
      </w:r>
      <w:r>
        <w:t xml:space="preserve"> levels in each class and also had to be mindful of pupil friendships. As such we have spent considerable time working on</w:t>
      </w:r>
      <w:r w:rsidR="008B1F6E">
        <w:t xml:space="preserve"> this and trust that each pupil has been well placed academically and socially.</w:t>
      </w:r>
      <w:r w:rsidR="00802920">
        <w:t xml:space="preserve"> Should you have any queries feel free to contact me tomorrow after 3pm.</w:t>
      </w:r>
    </w:p>
    <w:p w:rsidR="004901B8" w:rsidRDefault="004901B8" w:rsidP="0065787D">
      <w:pPr>
        <w:spacing w:after="0"/>
      </w:pPr>
    </w:p>
    <w:p w:rsidR="004901B8" w:rsidRPr="00802920" w:rsidRDefault="004901B8" w:rsidP="0065787D">
      <w:pPr>
        <w:spacing w:after="0"/>
        <w:rPr>
          <w:b/>
          <w:i/>
        </w:rPr>
      </w:pPr>
      <w:r>
        <w:t xml:space="preserve">The pupils will transfer at 11.00 tomorrow and </w:t>
      </w:r>
      <w:r w:rsidRPr="00802920">
        <w:rPr>
          <w:b/>
          <w:i/>
        </w:rPr>
        <w:t>collection arrangements are:</w:t>
      </w:r>
    </w:p>
    <w:p w:rsidR="004901B8" w:rsidRPr="00802920" w:rsidRDefault="004901B8" w:rsidP="0065787D">
      <w:pPr>
        <w:spacing w:after="0"/>
        <w:rPr>
          <w:b/>
          <w:i/>
        </w:rPr>
      </w:pPr>
    </w:p>
    <w:p w:rsidR="004901B8" w:rsidRDefault="004901B8" w:rsidP="0065787D">
      <w:pPr>
        <w:pStyle w:val="ListParagraph"/>
        <w:numPr>
          <w:ilvl w:val="0"/>
          <w:numId w:val="3"/>
        </w:numPr>
        <w:spacing w:after="0"/>
      </w:pPr>
      <w:r w:rsidRPr="00802920">
        <w:rPr>
          <w:b/>
          <w:i/>
        </w:rPr>
        <w:t xml:space="preserve">Current P1, P2 &amp; P3 pupils, </w:t>
      </w:r>
      <w:proofErr w:type="spellStart"/>
      <w:r w:rsidRPr="00802920">
        <w:rPr>
          <w:b/>
          <w:i/>
        </w:rPr>
        <w:t>ie</w:t>
      </w:r>
      <w:proofErr w:type="spellEnd"/>
      <w:r w:rsidRPr="00802920">
        <w:rPr>
          <w:b/>
          <w:i/>
        </w:rPr>
        <w:t xml:space="preserve"> new P2, P3 &amp; P4 pupils will all be dismissed at 2.30 tomorrow from the senior playground.</w:t>
      </w:r>
      <w:r w:rsidR="008B1F6E" w:rsidRPr="00802920">
        <w:rPr>
          <w:b/>
          <w:i/>
        </w:rPr>
        <w:t xml:space="preserve"> </w:t>
      </w:r>
      <w:r>
        <w:t>Pupils will stand with their new teacher and parents or person collecting are asked to come and introduce themselves to the accompanying member of staff before taking the</w:t>
      </w:r>
      <w:r w:rsidR="008B1F6E">
        <w:t>ir</w:t>
      </w:r>
      <w:r>
        <w:t xml:space="preserve"> child.</w:t>
      </w:r>
    </w:p>
    <w:p w:rsidR="004901B8" w:rsidRDefault="004901B8" w:rsidP="0065787D">
      <w:pPr>
        <w:spacing w:after="0"/>
      </w:pPr>
    </w:p>
    <w:p w:rsidR="008B1F6E" w:rsidRDefault="004901B8" w:rsidP="00716BEE">
      <w:pPr>
        <w:pStyle w:val="ListParagraph"/>
        <w:numPr>
          <w:ilvl w:val="0"/>
          <w:numId w:val="3"/>
        </w:numPr>
        <w:spacing w:after="0"/>
      </w:pPr>
      <w:r>
        <w:t xml:space="preserve">Current P4, P5 &amp; P6 pupils </w:t>
      </w:r>
      <w:proofErr w:type="spellStart"/>
      <w:r>
        <w:t>ie</w:t>
      </w:r>
      <w:proofErr w:type="spellEnd"/>
      <w:r>
        <w:t xml:space="preserve"> new P5,</w:t>
      </w:r>
      <w:r w:rsidR="00802920">
        <w:t xml:space="preserve"> </w:t>
      </w:r>
      <w:r>
        <w:t xml:space="preserve">P6 &amp; P7 pupils will be dismissed at 3pm tomorrow from the school gates by their new teacher. </w:t>
      </w:r>
    </w:p>
    <w:p w:rsidR="00802920" w:rsidRDefault="00802920" w:rsidP="008B1F6E">
      <w:pPr>
        <w:spacing w:after="0"/>
      </w:pPr>
    </w:p>
    <w:p w:rsidR="008B1F6E" w:rsidRDefault="008B1F6E" w:rsidP="008B1F6E">
      <w:pPr>
        <w:spacing w:after="0"/>
      </w:pPr>
      <w:r>
        <w:t>I thank you sincerely for your support throughout the year and for sharing your wonderful children</w:t>
      </w:r>
      <w:r w:rsidR="00AE5AE2">
        <w:t xml:space="preserve"> with us. We have had a great</w:t>
      </w:r>
      <w:r>
        <w:t xml:space="preserve"> year together and I urge you to read your child’s report carefully</w:t>
      </w:r>
      <w:r w:rsidR="00802920">
        <w:t>,</w:t>
      </w:r>
      <w:r>
        <w:t xml:space="preserve"> when you receive it tomorrow</w:t>
      </w:r>
      <w:r w:rsidR="00802920">
        <w:t>,</w:t>
      </w:r>
      <w:r>
        <w:t xml:space="preserve"> and </w:t>
      </w:r>
      <w:r w:rsidR="00802920">
        <w:t>to look through the school website as it tells the tale of our fabulous 2016/17 in a way that no words can.</w:t>
      </w:r>
    </w:p>
    <w:p w:rsidR="00802920" w:rsidRDefault="00802920" w:rsidP="008B1F6E">
      <w:pPr>
        <w:spacing w:after="0"/>
      </w:pPr>
    </w:p>
    <w:p w:rsidR="00802920" w:rsidRDefault="00802920" w:rsidP="008B1F6E">
      <w:pPr>
        <w:spacing w:after="0"/>
      </w:pPr>
      <w:r w:rsidRPr="00802920">
        <w:rPr>
          <w:b/>
          <w:i/>
        </w:rPr>
        <w:t>School closes at 12</w:t>
      </w:r>
      <w:r w:rsidR="008F68DD">
        <w:rPr>
          <w:b/>
          <w:i/>
        </w:rPr>
        <w:t>.00 noon</w:t>
      </w:r>
      <w:bookmarkStart w:id="0" w:name="_GoBack"/>
      <w:bookmarkEnd w:id="0"/>
      <w:r w:rsidRPr="00802920">
        <w:rPr>
          <w:b/>
          <w:i/>
        </w:rPr>
        <w:t xml:space="preserve"> </w:t>
      </w:r>
      <w:r w:rsidR="008F68DD">
        <w:rPr>
          <w:b/>
          <w:i/>
        </w:rPr>
        <w:t>on Friday</w:t>
      </w:r>
      <w:r w:rsidRPr="00802920">
        <w:rPr>
          <w:b/>
          <w:i/>
        </w:rPr>
        <w:t>.</w:t>
      </w:r>
      <w:r>
        <w:t xml:space="preserve"> I wish you a wonderful summer holiday and will look forward to welcoming you back on 1</w:t>
      </w:r>
      <w:r w:rsidRPr="00802920">
        <w:rPr>
          <w:vertAlign w:val="superscript"/>
        </w:rPr>
        <w:t>st</w:t>
      </w:r>
      <w:r>
        <w:t xml:space="preserve"> September 2017!</w:t>
      </w:r>
    </w:p>
    <w:p w:rsidR="00802920" w:rsidRDefault="00802920" w:rsidP="008B1F6E">
      <w:pPr>
        <w:spacing w:after="0"/>
      </w:pPr>
    </w:p>
    <w:p w:rsidR="00802920" w:rsidRDefault="00802920" w:rsidP="008B1F6E">
      <w:pPr>
        <w:spacing w:after="0"/>
      </w:pPr>
      <w:r>
        <w:t>Yours in partnership,</w:t>
      </w:r>
    </w:p>
    <w:p w:rsidR="00802920" w:rsidRDefault="00802920" w:rsidP="008B1F6E">
      <w:pPr>
        <w:spacing w:after="0"/>
      </w:pPr>
    </w:p>
    <w:p w:rsidR="00802920" w:rsidRDefault="00802920" w:rsidP="008B1F6E">
      <w:pPr>
        <w:spacing w:after="0"/>
      </w:pPr>
      <w:r>
        <w:t>Mrs M Monaghan</w:t>
      </w:r>
    </w:p>
    <w:p w:rsidR="00D11092" w:rsidRDefault="006B1109" w:rsidP="0065787D">
      <w:pPr>
        <w:spacing w:after="0"/>
      </w:pPr>
      <w:r>
        <w:t>Principal</w:t>
      </w:r>
    </w:p>
    <w:sectPr w:rsidR="00D11092">
      <w:headerReference w:type="even" r:id="rId7"/>
      <w:headerReference w:type="default" r:id="rId8"/>
      <w:footerReference w:type="even" r:id="rId9"/>
      <w:footerReference w:type="default" r:id="rId10"/>
      <w:headerReference w:type="first" r:id="rId11"/>
      <w:footerReference w:type="first" r:id="rId12"/>
      <w:pgSz w:w="11906" w:h="16838"/>
      <w:pgMar w:top="284" w:right="510"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4D" w:rsidRDefault="00720DDC">
      <w:pPr>
        <w:spacing w:after="0" w:line="240" w:lineRule="auto"/>
      </w:pPr>
      <w:r>
        <w:separator/>
      </w:r>
    </w:p>
  </w:endnote>
  <w:endnote w:type="continuationSeparator" w:id="0">
    <w:p w:rsidR="00BE4F4D" w:rsidRDefault="0072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4D" w:rsidRDefault="00BE4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4D" w:rsidRDefault="00720DDC">
    <w:pPr>
      <w:spacing w:after="0" w:line="240" w:lineRule="auto"/>
      <w:jc w:val="center"/>
      <w:rPr>
        <w:b/>
        <w:color w:val="1F497D" w:themeColor="text2"/>
        <w:u w:val="single"/>
      </w:rPr>
    </w:pPr>
    <w:r>
      <w:rPr>
        <w:noProof/>
        <w:color w:val="1F497D" w:themeColor="text2"/>
        <w:lang w:eastAsia="en-GB"/>
      </w:rPr>
      <w:drawing>
        <wp:anchor distT="0" distB="0" distL="114300" distR="114300" simplePos="0" relativeHeight="251659264" behindDoc="0" locked="0" layoutInCell="1" allowOverlap="1">
          <wp:simplePos x="0" y="0"/>
          <wp:positionH relativeFrom="margin">
            <wp:posOffset>2676525</wp:posOffset>
          </wp:positionH>
          <wp:positionV relativeFrom="margin">
            <wp:posOffset>7588250</wp:posOffset>
          </wp:positionV>
          <wp:extent cx="1447800" cy="654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founders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54050"/>
                  </a:xfrm>
                  <a:prstGeom prst="rect">
                    <a:avLst/>
                  </a:prstGeom>
                </pic:spPr>
              </pic:pic>
            </a:graphicData>
          </a:graphic>
          <wp14:sizeRelH relativeFrom="margin">
            <wp14:pctWidth>0</wp14:pctWidth>
          </wp14:sizeRelH>
          <wp14:sizeRelV relativeFrom="margin">
            <wp14:pctHeight>0</wp14:pctHeight>
          </wp14:sizeRelV>
        </wp:anchor>
      </w:drawing>
    </w:r>
  </w:p>
  <w:p w:rsidR="00BE4F4D" w:rsidRDefault="00720DDC">
    <w:pPr>
      <w:spacing w:after="0" w:line="240" w:lineRule="auto"/>
      <w:rPr>
        <w:b/>
        <w:color w:val="1F497D" w:themeColor="text2"/>
        <w:u w:val="single"/>
      </w:rPr>
    </w:pPr>
    <w:r>
      <w:rPr>
        <w:b/>
        <w:color w:val="1F497D" w:themeColor="text2"/>
        <w:u w:val="single"/>
      </w:rPr>
      <w:t>______________________________________________________________________________________________</w:t>
    </w:r>
  </w:p>
  <w:p w:rsidR="00BE4F4D" w:rsidRDefault="00720DDC">
    <w:pPr>
      <w:pStyle w:val="NoSpacing"/>
      <w:jc w:val="center"/>
      <w:rPr>
        <w:rFonts w:ascii="Comic Sans MS" w:eastAsia="Gungsuh" w:hAnsi="Comic Sans MS"/>
        <w:b/>
        <w:color w:val="1F497D" w:themeColor="text2"/>
        <w:sz w:val="18"/>
        <w:szCs w:val="18"/>
      </w:rPr>
    </w:pPr>
    <w:r>
      <w:rPr>
        <w:rFonts w:ascii="Comic Sans MS" w:eastAsia="Gungsuh" w:hAnsi="Comic Sans MS"/>
        <w:b/>
        <w:color w:val="1F497D" w:themeColor="text2"/>
        <w:sz w:val="18"/>
        <w:szCs w:val="18"/>
      </w:rPr>
      <w:t>Principal: Mrs M Monaghan MEd (Educational Management) PQHNI</w:t>
    </w:r>
  </w:p>
  <w:p w:rsidR="00BE4F4D" w:rsidRDefault="00720DDC">
    <w:pPr>
      <w:pStyle w:val="NoSpacing"/>
      <w:tabs>
        <w:tab w:val="left" w:pos="0"/>
        <w:tab w:val="left" w:pos="1134"/>
      </w:tabs>
      <w:jc w:val="center"/>
      <w:rPr>
        <w:rFonts w:ascii="Comic Sans MS" w:eastAsia="Gungsuh" w:hAnsi="Comic Sans MS"/>
        <w:b/>
        <w:color w:val="1F497D" w:themeColor="text2"/>
        <w:sz w:val="18"/>
        <w:szCs w:val="18"/>
      </w:rPr>
    </w:pPr>
    <w:r>
      <w:rPr>
        <w:rFonts w:ascii="Comic Sans MS" w:eastAsia="Gungsuh" w:hAnsi="Comic Sans MS"/>
        <w:b/>
        <w:color w:val="1F497D" w:themeColor="text2"/>
        <w:sz w:val="18"/>
        <w:szCs w:val="18"/>
      </w:rPr>
      <w:t>E-mail: mmonaghan771@c2kni.net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4D" w:rsidRDefault="00BE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4D" w:rsidRDefault="00720DDC">
      <w:pPr>
        <w:spacing w:after="0" w:line="240" w:lineRule="auto"/>
      </w:pPr>
      <w:r>
        <w:separator/>
      </w:r>
    </w:p>
  </w:footnote>
  <w:footnote w:type="continuationSeparator" w:id="0">
    <w:p w:rsidR="00BE4F4D" w:rsidRDefault="0072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4D" w:rsidRDefault="00BE4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4D" w:rsidRDefault="00720DDC">
    <w:pPr>
      <w:pStyle w:val="NoSpacing"/>
      <w:tabs>
        <w:tab w:val="left" w:pos="7655"/>
      </w:tabs>
      <w:rPr>
        <w:sz w:val="20"/>
        <w:szCs w:val="20"/>
      </w:rPr>
    </w:pPr>
    <w:r>
      <w:rPr>
        <w:rFonts w:ascii="Comic Sans MS" w:hAnsi="Comic Sans MS"/>
        <w:i/>
        <w:noProof/>
        <w:lang w:eastAsia="en-GB"/>
      </w:rPr>
      <w:drawing>
        <wp:anchor distT="0" distB="0" distL="114300" distR="114300" simplePos="0" relativeHeight="251661312" behindDoc="0" locked="0" layoutInCell="1" allowOverlap="1">
          <wp:simplePos x="0" y="0"/>
          <wp:positionH relativeFrom="margin">
            <wp:posOffset>2059305</wp:posOffset>
          </wp:positionH>
          <wp:positionV relativeFrom="margin">
            <wp:posOffset>-1487170</wp:posOffset>
          </wp:positionV>
          <wp:extent cx="2762250" cy="1101975"/>
          <wp:effectExtent l="0" t="0" r="0" b="3175"/>
          <wp:wrapNone/>
          <wp:docPr id="3" name="Picture 3" descr="N:\St Clares Abbey Crest\-ST-CLARES-ABBEY-PS-NEWRY-cres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 Clares Abbey Crest\-ST-CLARES-ABBEY-PS-NEWRY-crest-1.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6080" r="22757"/>
                  <a:stretch/>
                </pic:blipFill>
                <pic:spPr bwMode="auto">
                  <a:xfrm>
                    <a:off x="0" y="0"/>
                    <a:ext cx="2762250" cy="110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4F4D" w:rsidRDefault="00720DDC">
    <w:pPr>
      <w:pStyle w:val="NoSpacing"/>
      <w:tabs>
        <w:tab w:val="left" w:pos="0"/>
        <w:tab w:val="left" w:pos="1134"/>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E4F4D" w:rsidRDefault="00BE4F4D">
    <w:pPr>
      <w:pStyle w:val="NoSpacing"/>
      <w:tabs>
        <w:tab w:val="left" w:pos="0"/>
        <w:tab w:val="left" w:pos="1134"/>
      </w:tabs>
      <w:rPr>
        <w:sz w:val="20"/>
        <w:szCs w:val="20"/>
      </w:rPr>
    </w:pPr>
  </w:p>
  <w:p w:rsidR="00BE4F4D" w:rsidRDefault="00BE4F4D">
    <w:pPr>
      <w:pStyle w:val="NoSpacing"/>
      <w:tabs>
        <w:tab w:val="left" w:pos="0"/>
        <w:tab w:val="left" w:pos="1134"/>
      </w:tabs>
      <w:rPr>
        <w:sz w:val="20"/>
        <w:szCs w:val="20"/>
      </w:rPr>
    </w:pPr>
  </w:p>
  <w:p w:rsidR="00BE4F4D" w:rsidRDefault="00BE4F4D">
    <w:pPr>
      <w:pStyle w:val="NoSpacing"/>
      <w:tabs>
        <w:tab w:val="left" w:pos="0"/>
        <w:tab w:val="left" w:pos="1134"/>
      </w:tabs>
      <w:rPr>
        <w:sz w:val="20"/>
        <w:szCs w:val="20"/>
      </w:rPr>
    </w:pPr>
  </w:p>
  <w:p w:rsidR="00BE4F4D" w:rsidRDefault="00720DDC">
    <w:pPr>
      <w:spacing w:after="0" w:line="240" w:lineRule="auto"/>
      <w:jc w:val="center"/>
      <w:rPr>
        <w:rFonts w:ascii="Comic Sans MS" w:eastAsia="Gungsuh" w:hAnsi="Comic Sans MS"/>
        <w:b/>
        <w:color w:val="1F497D" w:themeColor="text2"/>
        <w:sz w:val="21"/>
        <w:szCs w:val="21"/>
      </w:rPr>
    </w:pPr>
    <w:r>
      <w:rPr>
        <w:rFonts w:ascii="Comic Sans MS" w:eastAsia="Gungsuh" w:hAnsi="Comic Sans MS"/>
        <w:b/>
        <w:color w:val="1F497D" w:themeColor="text2"/>
        <w:sz w:val="21"/>
        <w:szCs w:val="21"/>
      </w:rPr>
      <w:t>12 Courtenay Hill, Newry, Co Down, BT34 2EA</w:t>
    </w:r>
  </w:p>
  <w:p w:rsidR="00BE4F4D" w:rsidRDefault="00E4502F">
    <w:pPr>
      <w:spacing w:after="0" w:line="240" w:lineRule="auto"/>
      <w:jc w:val="center"/>
      <w:rPr>
        <w:rFonts w:ascii="Comic Sans MS" w:eastAsia="Gungsuh" w:hAnsi="Comic Sans MS"/>
        <w:b/>
        <w:color w:val="1F497D" w:themeColor="text2"/>
        <w:sz w:val="21"/>
        <w:szCs w:val="21"/>
      </w:rPr>
    </w:pPr>
    <w:r>
      <w:rPr>
        <w:rFonts w:ascii="Comic Sans MS" w:eastAsia="Gungsuh" w:hAnsi="Comic Sans MS"/>
        <w:b/>
        <w:color w:val="1F497D" w:themeColor="text2"/>
        <w:sz w:val="21"/>
        <w:szCs w:val="21"/>
      </w:rPr>
      <w:t xml:space="preserve">Phone:  (028) 3026 </w:t>
    </w:r>
    <w:r w:rsidR="00720DDC">
      <w:rPr>
        <w:rFonts w:ascii="Comic Sans MS" w:eastAsia="Gungsuh" w:hAnsi="Comic Sans MS"/>
        <w:b/>
        <w:color w:val="1F497D" w:themeColor="text2"/>
        <w:sz w:val="21"/>
        <w:szCs w:val="21"/>
      </w:rPr>
      <w:t>2175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4D" w:rsidRDefault="00BE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F27"/>
      </v:shape>
    </w:pict>
  </w:numPicBullet>
  <w:abstractNum w:abstractNumId="0" w15:restartNumberingAfterBreak="0">
    <w:nsid w:val="40890765"/>
    <w:multiLevelType w:val="hybridMultilevel"/>
    <w:tmpl w:val="2F1A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9D68A9"/>
    <w:multiLevelType w:val="hybridMultilevel"/>
    <w:tmpl w:val="F2A64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1F6989"/>
    <w:multiLevelType w:val="hybridMultilevel"/>
    <w:tmpl w:val="1106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4D"/>
    <w:rsid w:val="002B1AC5"/>
    <w:rsid w:val="004901B8"/>
    <w:rsid w:val="005B7279"/>
    <w:rsid w:val="0065787D"/>
    <w:rsid w:val="006B1109"/>
    <w:rsid w:val="00720DDC"/>
    <w:rsid w:val="00802920"/>
    <w:rsid w:val="00892FF2"/>
    <w:rsid w:val="008B1F6E"/>
    <w:rsid w:val="008F68DD"/>
    <w:rsid w:val="00AE5AE2"/>
    <w:rsid w:val="00B4070B"/>
    <w:rsid w:val="00BD4AFA"/>
    <w:rsid w:val="00BE4F4D"/>
    <w:rsid w:val="00D11092"/>
    <w:rsid w:val="00E4502F"/>
    <w:rsid w:val="00E47CA3"/>
    <w:rsid w:val="00F14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9DC1C6"/>
  <w15:docId w15:val="{AF5D7197-5BDC-46B9-9B61-54378AFE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Pr>
      <w:rFonts w:eastAsiaTheme="minorEastAsia"/>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8B1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36E75B47</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Bridie Downey</dc:creator>
  <cp:lastModifiedBy>B Downey</cp:lastModifiedBy>
  <cp:revision>3</cp:revision>
  <cp:lastPrinted>2017-06-28T15:26:00Z</cp:lastPrinted>
  <dcterms:created xsi:type="dcterms:W3CDTF">2017-06-28T15:28:00Z</dcterms:created>
  <dcterms:modified xsi:type="dcterms:W3CDTF">2017-06-28T15:29:00Z</dcterms:modified>
</cp:coreProperties>
</file>